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66" w:rsidRPr="00781266" w:rsidRDefault="002B794A" w:rsidP="00781266">
      <w:pPr>
        <w:rPr>
          <w:sz w:val="24"/>
          <w:szCs w:val="24"/>
        </w:rPr>
      </w:pPr>
      <w:r>
        <w:rPr>
          <w:sz w:val="24"/>
          <w:szCs w:val="24"/>
        </w:rPr>
        <w:t xml:space="preserve">MA-114 Medical Assisting Lab </w:t>
      </w:r>
    </w:p>
    <w:p w:rsidR="00781266" w:rsidRDefault="002B794A" w:rsidP="00781266">
      <w:pPr>
        <w:rPr>
          <w:sz w:val="24"/>
          <w:szCs w:val="24"/>
        </w:rPr>
      </w:pPr>
      <w:r>
        <w:rPr>
          <w:sz w:val="24"/>
          <w:szCs w:val="24"/>
        </w:rPr>
        <w:t>Critical Thinking 5</w:t>
      </w:r>
    </w:p>
    <w:p w:rsidR="002B794A" w:rsidRPr="00781266" w:rsidRDefault="002B794A" w:rsidP="00781266">
      <w:pPr>
        <w:rPr>
          <w:sz w:val="24"/>
          <w:szCs w:val="24"/>
        </w:rPr>
      </w:pPr>
      <w:r>
        <w:rPr>
          <w:sz w:val="24"/>
          <w:szCs w:val="24"/>
        </w:rPr>
        <w:t>**Answers must be complete with specifics and details when necessary. Please be sure to proofread your responses for grammatical errors and spelling.**</w:t>
      </w:r>
      <w:bookmarkStart w:id="0" w:name="_GoBack"/>
      <w:bookmarkEnd w:id="0"/>
    </w:p>
    <w:p w:rsidR="00781266" w:rsidRPr="00781266" w:rsidRDefault="00781266" w:rsidP="00781266">
      <w:pPr>
        <w:rPr>
          <w:sz w:val="24"/>
          <w:szCs w:val="24"/>
        </w:rPr>
      </w:pPr>
      <w:r w:rsidRPr="00781266">
        <w:rPr>
          <w:sz w:val="24"/>
          <w:szCs w:val="24"/>
        </w:rPr>
        <w:t>Name:</w:t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</w:r>
      <w:r w:rsidRPr="00781266">
        <w:rPr>
          <w:sz w:val="24"/>
          <w:szCs w:val="24"/>
        </w:rPr>
        <w:tab/>
        <w:t>Date: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 xml:space="preserve">When performing an ECG on a patient, how might you prep the </w:t>
      </w:r>
      <w:proofErr w:type="gramStart"/>
      <w:r w:rsidRPr="00781266">
        <w:rPr>
          <w:sz w:val="24"/>
          <w:szCs w:val="24"/>
        </w:rPr>
        <w:t>patients</w:t>
      </w:r>
      <w:proofErr w:type="gramEnd"/>
      <w:r w:rsidRPr="00781266">
        <w:rPr>
          <w:sz w:val="24"/>
          <w:szCs w:val="24"/>
        </w:rPr>
        <w:t xml:space="preserve"> skin so the electrodes will adhere?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When performing an ECG on a patient, you notice that lead I has upward and downward movement on the waveform. What is occurring and how should you correct the problem?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the preparations for an exercise stress test.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What are two common CLIA waived tests used to diagnoses and monitor heart disease.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a myocardial infarction.</w:t>
      </w: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rPr>
          <w:sz w:val="24"/>
          <w:szCs w:val="24"/>
        </w:rPr>
      </w:pPr>
    </w:p>
    <w:p w:rsidR="00781266" w:rsidRPr="00781266" w:rsidRDefault="00781266" w:rsidP="007812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81266">
        <w:rPr>
          <w:sz w:val="24"/>
          <w:szCs w:val="24"/>
        </w:rPr>
        <w:t>Describe Arrhythmias.</w:t>
      </w:r>
    </w:p>
    <w:p w:rsidR="00285254" w:rsidRPr="00781266" w:rsidRDefault="00285254">
      <w:pPr>
        <w:rPr>
          <w:rFonts w:ascii="Times New Roman" w:hAnsi="Times New Roman" w:cs="Times New Roman"/>
          <w:sz w:val="24"/>
          <w:szCs w:val="24"/>
        </w:rPr>
      </w:pPr>
    </w:p>
    <w:sectPr w:rsidR="00285254" w:rsidRPr="00781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37F49"/>
    <w:multiLevelType w:val="hybridMultilevel"/>
    <w:tmpl w:val="D4869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66"/>
    <w:rsid w:val="00285254"/>
    <w:rsid w:val="002B794A"/>
    <w:rsid w:val="0078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FDAA4A-3B6B-4176-AC72-9B407FB3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2020-03-19T23:23:00Z</dcterms:created>
  <dcterms:modified xsi:type="dcterms:W3CDTF">2020-03-19T23:23:00Z</dcterms:modified>
</cp:coreProperties>
</file>